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6B8C" w14:textId="036B69DD" w:rsidR="003D55C9" w:rsidRDefault="00594F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RESOLUTION</w:t>
      </w:r>
      <w:r w:rsidR="00824E82" w:rsidRPr="009E497C">
        <w:rPr>
          <w:rFonts w:ascii="Times New Roman" w:hAnsi="Times New Roman" w:cs="Times New Roman"/>
          <w:b/>
          <w:sz w:val="24"/>
          <w:szCs w:val="24"/>
        </w:rPr>
        <w:t xml:space="preserve"> NO. 202</w:t>
      </w:r>
      <w:r w:rsidR="000223C1" w:rsidRPr="009E497C">
        <w:rPr>
          <w:rFonts w:ascii="Times New Roman" w:hAnsi="Times New Roman" w:cs="Times New Roman"/>
          <w:b/>
          <w:sz w:val="24"/>
          <w:szCs w:val="24"/>
        </w:rPr>
        <w:t>6</w:t>
      </w:r>
      <w:r w:rsidR="00356EFD">
        <w:rPr>
          <w:rFonts w:ascii="Times New Roman" w:hAnsi="Times New Roman" w:cs="Times New Roman"/>
          <w:b/>
          <w:sz w:val="24"/>
          <w:szCs w:val="24"/>
        </w:rPr>
        <w:t>-</w:t>
      </w:r>
      <w:r w:rsidR="00523A3A">
        <w:rPr>
          <w:rFonts w:ascii="Times New Roman" w:hAnsi="Times New Roman" w:cs="Times New Roman"/>
          <w:b/>
          <w:sz w:val="24"/>
          <w:szCs w:val="24"/>
        </w:rPr>
        <w:t>1</w:t>
      </w:r>
      <w:r w:rsidR="00C6598E">
        <w:rPr>
          <w:rFonts w:ascii="Times New Roman" w:hAnsi="Times New Roman" w:cs="Times New Roman"/>
          <w:b/>
          <w:sz w:val="24"/>
          <w:szCs w:val="24"/>
        </w:rPr>
        <w:t>9</w:t>
      </w:r>
    </w:p>
    <w:p w14:paraId="18600287" w14:textId="77777777" w:rsidR="00AB2B69" w:rsidRPr="009E497C" w:rsidRDefault="00AB2B69">
      <w:pPr>
        <w:spacing w:after="0" w:line="240" w:lineRule="auto"/>
        <w:jc w:val="center"/>
        <w:rPr>
          <w:rFonts w:ascii="Times New Roman" w:hAnsi="Times New Roman" w:cs="Times New Roman"/>
          <w:b/>
          <w:sz w:val="24"/>
          <w:szCs w:val="24"/>
        </w:rPr>
      </w:pPr>
    </w:p>
    <w:p w14:paraId="0BDE6758" w14:textId="4FB47DA2" w:rsidR="00575649" w:rsidRDefault="00766A7D" w:rsidP="00766A7D">
      <w:pPr>
        <w:spacing w:after="0" w:line="240" w:lineRule="auto"/>
        <w:jc w:val="center"/>
        <w:rPr>
          <w:rFonts w:ascii="Times New Roman" w:hAnsi="Times New Roman" w:cs="Times New Roman"/>
          <w:b/>
          <w:sz w:val="24"/>
          <w:szCs w:val="24"/>
        </w:rPr>
      </w:pPr>
      <w:r w:rsidRPr="00766A7D">
        <w:rPr>
          <w:rFonts w:ascii="Times New Roman" w:hAnsi="Times New Roman" w:cs="Times New Roman"/>
          <w:b/>
          <w:sz w:val="24"/>
          <w:szCs w:val="24"/>
        </w:rPr>
        <w:t xml:space="preserve">RESOLUTION </w:t>
      </w:r>
      <w:r w:rsidR="00914BCB">
        <w:rPr>
          <w:rFonts w:ascii="Times New Roman" w:hAnsi="Times New Roman" w:cs="Times New Roman"/>
          <w:b/>
          <w:sz w:val="24"/>
          <w:szCs w:val="24"/>
        </w:rPr>
        <w:t xml:space="preserve">ADOPTING THE VILLAGE OF GOLF MANOR PERSONNEL POLICIES AND PROCEDURES MANUAL </w:t>
      </w:r>
    </w:p>
    <w:p w14:paraId="055175D9" w14:textId="77777777" w:rsidR="00766A7D" w:rsidRPr="009E497C" w:rsidRDefault="00766A7D" w:rsidP="00766A7D">
      <w:pPr>
        <w:spacing w:after="0" w:line="240" w:lineRule="auto"/>
        <w:jc w:val="center"/>
        <w:rPr>
          <w:rFonts w:ascii="Times New Roman" w:hAnsi="Times New Roman" w:cs="Times New Roman"/>
          <w:b/>
          <w:sz w:val="24"/>
          <w:szCs w:val="24"/>
        </w:rPr>
      </w:pPr>
    </w:p>
    <w:p w14:paraId="4547317E" w14:textId="16851B6D" w:rsidR="0019312E" w:rsidRDefault="00824E82" w:rsidP="008B7BF0">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00A56BD6">
        <w:rPr>
          <w:rFonts w:ascii="Times New Roman" w:hAnsi="Times New Roman" w:cs="Times New Roman"/>
          <w:sz w:val="24"/>
          <w:szCs w:val="24"/>
        </w:rPr>
        <w:t xml:space="preserve"> </w:t>
      </w:r>
      <w:r w:rsidR="0019312E">
        <w:rPr>
          <w:rFonts w:ascii="Times New Roman" w:hAnsi="Times New Roman" w:cs="Times New Roman"/>
          <w:sz w:val="24"/>
          <w:szCs w:val="24"/>
        </w:rPr>
        <w:t xml:space="preserve">pursuant to the Village </w:t>
      </w:r>
      <w:r w:rsidR="0038445C">
        <w:rPr>
          <w:rFonts w:ascii="Times New Roman" w:hAnsi="Times New Roman" w:cs="Times New Roman"/>
          <w:sz w:val="24"/>
          <w:szCs w:val="24"/>
        </w:rPr>
        <w:t xml:space="preserve">of Golf Manor </w:t>
      </w:r>
      <w:r w:rsidR="0019312E">
        <w:rPr>
          <w:rFonts w:ascii="Times New Roman" w:hAnsi="Times New Roman" w:cs="Times New Roman"/>
          <w:sz w:val="24"/>
          <w:szCs w:val="24"/>
        </w:rPr>
        <w:t>Charter 5.03, t</w:t>
      </w:r>
      <w:r w:rsidR="0019312E" w:rsidRPr="0019312E">
        <w:rPr>
          <w:rFonts w:ascii="Times New Roman" w:hAnsi="Times New Roman" w:cs="Times New Roman"/>
          <w:sz w:val="24"/>
          <w:szCs w:val="24"/>
        </w:rPr>
        <w:t>he Village Administrator supervise</w:t>
      </w:r>
      <w:r w:rsidR="0019312E">
        <w:rPr>
          <w:rFonts w:ascii="Times New Roman" w:hAnsi="Times New Roman" w:cs="Times New Roman"/>
          <w:sz w:val="24"/>
          <w:szCs w:val="24"/>
        </w:rPr>
        <w:t>s</w:t>
      </w:r>
      <w:r w:rsidR="0019312E" w:rsidRPr="0019312E">
        <w:rPr>
          <w:rFonts w:ascii="Times New Roman" w:hAnsi="Times New Roman" w:cs="Times New Roman"/>
          <w:sz w:val="24"/>
          <w:szCs w:val="24"/>
        </w:rPr>
        <w:t xml:space="preserve"> all Department Heads, officers, employees, agents, clerks and assistants employed by the Village</w:t>
      </w:r>
      <w:r w:rsidR="0019312E">
        <w:rPr>
          <w:rFonts w:ascii="Times New Roman" w:hAnsi="Times New Roman" w:cs="Times New Roman"/>
          <w:sz w:val="24"/>
          <w:szCs w:val="24"/>
        </w:rPr>
        <w:t xml:space="preserve">; </w:t>
      </w:r>
    </w:p>
    <w:p w14:paraId="2EFB5B26" w14:textId="77777777" w:rsidR="0019312E" w:rsidRDefault="0019312E" w:rsidP="008B7BF0">
      <w:pPr>
        <w:pStyle w:val="NoSpacing"/>
        <w:jc w:val="both"/>
        <w:rPr>
          <w:rFonts w:ascii="Times New Roman" w:hAnsi="Times New Roman" w:cs="Times New Roman"/>
          <w:sz w:val="24"/>
          <w:szCs w:val="24"/>
        </w:rPr>
      </w:pPr>
    </w:p>
    <w:p w14:paraId="734B4479" w14:textId="7984131F" w:rsidR="009A14B9" w:rsidRDefault="0019312E" w:rsidP="0038445C">
      <w:pPr>
        <w:pStyle w:val="NoSpacing"/>
        <w:ind w:firstLine="720"/>
        <w:jc w:val="both"/>
        <w:rPr>
          <w:rFonts w:ascii="Times New Roman" w:hAnsi="Times New Roman" w:cs="Times New Roman"/>
          <w:sz w:val="24"/>
          <w:szCs w:val="24"/>
        </w:rPr>
      </w:pPr>
      <w:r w:rsidRPr="0019312E">
        <w:rPr>
          <w:rFonts w:ascii="Times New Roman" w:hAnsi="Times New Roman" w:cs="Times New Roman"/>
          <w:b/>
          <w:bCs/>
          <w:sz w:val="24"/>
          <w:szCs w:val="24"/>
        </w:rPr>
        <w:t>WHEREAS</w:t>
      </w:r>
      <w:r>
        <w:rPr>
          <w:rFonts w:ascii="Times New Roman" w:hAnsi="Times New Roman" w:cs="Times New Roman"/>
          <w:sz w:val="24"/>
          <w:szCs w:val="24"/>
        </w:rPr>
        <w:t xml:space="preserve">, </w:t>
      </w:r>
      <w:r w:rsidR="0038445C" w:rsidRPr="0038445C">
        <w:rPr>
          <w:rFonts w:ascii="Times New Roman" w:hAnsi="Times New Roman" w:cs="Times New Roman"/>
          <w:sz w:val="24"/>
          <w:szCs w:val="24"/>
        </w:rPr>
        <w:t xml:space="preserve">in furtherance of those responsibilities, </w:t>
      </w:r>
      <w:r w:rsidR="00E255D6" w:rsidRPr="00E255D6">
        <w:rPr>
          <w:rFonts w:ascii="Times New Roman" w:hAnsi="Times New Roman" w:cs="Times New Roman"/>
          <w:sz w:val="24"/>
          <w:szCs w:val="24"/>
        </w:rPr>
        <w:t>the</w:t>
      </w:r>
      <w:r w:rsidR="002C4720">
        <w:rPr>
          <w:rFonts w:ascii="Times New Roman" w:hAnsi="Times New Roman" w:cs="Times New Roman"/>
          <w:sz w:val="24"/>
          <w:szCs w:val="24"/>
        </w:rPr>
        <w:t xml:space="preserve"> Acting</w:t>
      </w:r>
      <w:r w:rsidR="00E255D6" w:rsidRPr="00E255D6">
        <w:rPr>
          <w:rFonts w:ascii="Times New Roman" w:hAnsi="Times New Roman" w:cs="Times New Roman"/>
          <w:sz w:val="24"/>
          <w:szCs w:val="24"/>
        </w:rPr>
        <w:t xml:space="preserve"> </w:t>
      </w:r>
      <w:r w:rsidR="00E255D6">
        <w:rPr>
          <w:rFonts w:ascii="Times New Roman" w:hAnsi="Times New Roman" w:cs="Times New Roman"/>
          <w:sz w:val="24"/>
          <w:szCs w:val="24"/>
        </w:rPr>
        <w:t>Village Administrator</w:t>
      </w:r>
      <w:r w:rsidR="00E255D6" w:rsidRPr="00E255D6">
        <w:rPr>
          <w:rFonts w:ascii="Times New Roman" w:hAnsi="Times New Roman" w:cs="Times New Roman"/>
          <w:sz w:val="24"/>
          <w:szCs w:val="24"/>
        </w:rPr>
        <w:t xml:space="preserve"> </w:t>
      </w:r>
      <w:r w:rsidR="0038445C">
        <w:rPr>
          <w:rFonts w:ascii="Times New Roman" w:hAnsi="Times New Roman" w:cs="Times New Roman"/>
          <w:sz w:val="24"/>
          <w:szCs w:val="24"/>
        </w:rPr>
        <w:t xml:space="preserve">recommends </w:t>
      </w:r>
      <w:r w:rsidR="0038445C" w:rsidRPr="0038445C">
        <w:rPr>
          <w:rFonts w:ascii="Times New Roman" w:hAnsi="Times New Roman" w:cs="Times New Roman"/>
          <w:sz w:val="24"/>
          <w:szCs w:val="24"/>
        </w:rPr>
        <w:t>the adoption of the Village of Golf Manor Personnel Policies and Procedures Manual to establish uniform personnel policies, procedures, and standards applicable to Village employees</w:t>
      </w:r>
      <w:r w:rsidR="00E255D6" w:rsidRPr="00E255D6">
        <w:rPr>
          <w:rFonts w:ascii="Times New Roman" w:hAnsi="Times New Roman" w:cs="Times New Roman"/>
          <w:sz w:val="24"/>
          <w:szCs w:val="24"/>
        </w:rPr>
        <w:t xml:space="preserve">; </w:t>
      </w:r>
      <w:r w:rsidR="002C4720">
        <w:rPr>
          <w:rFonts w:ascii="Times New Roman" w:hAnsi="Times New Roman" w:cs="Times New Roman"/>
          <w:sz w:val="24"/>
          <w:szCs w:val="24"/>
        </w:rPr>
        <w:t>and</w:t>
      </w:r>
    </w:p>
    <w:p w14:paraId="647BFA17" w14:textId="77777777" w:rsidR="009A14B9" w:rsidRDefault="009A14B9" w:rsidP="008B7BF0">
      <w:pPr>
        <w:pStyle w:val="NoSpacing"/>
        <w:jc w:val="both"/>
        <w:rPr>
          <w:rFonts w:ascii="Times New Roman" w:hAnsi="Times New Roman" w:cs="Times New Roman"/>
          <w:sz w:val="24"/>
          <w:szCs w:val="24"/>
        </w:rPr>
      </w:pPr>
    </w:p>
    <w:p w14:paraId="5912A136" w14:textId="492F109C" w:rsidR="00E255D6" w:rsidRPr="00E255D6" w:rsidRDefault="009A14B9" w:rsidP="00E255D6">
      <w:pPr>
        <w:pStyle w:val="NoSpacing"/>
        <w:ind w:firstLine="720"/>
        <w:jc w:val="both"/>
        <w:rPr>
          <w:rFonts w:ascii="Times New Roman" w:hAnsi="Times New Roman" w:cs="Times New Roman"/>
          <w:sz w:val="24"/>
          <w:szCs w:val="24"/>
        </w:rPr>
      </w:pPr>
      <w:r w:rsidRPr="009A14B9">
        <w:rPr>
          <w:rFonts w:ascii="Times New Roman" w:hAnsi="Times New Roman" w:cs="Times New Roman"/>
          <w:b/>
          <w:bCs/>
          <w:sz w:val="24"/>
          <w:szCs w:val="24"/>
        </w:rPr>
        <w:t>WHEREAS,</w:t>
      </w:r>
      <w:r>
        <w:rPr>
          <w:rFonts w:ascii="Times New Roman" w:hAnsi="Times New Roman" w:cs="Times New Roman"/>
          <w:sz w:val="24"/>
          <w:szCs w:val="24"/>
        </w:rPr>
        <w:t xml:space="preserve"> </w:t>
      </w:r>
      <w:r w:rsidR="00E255D6" w:rsidRPr="00E255D6">
        <w:rPr>
          <w:rFonts w:ascii="Times New Roman" w:hAnsi="Times New Roman" w:cs="Times New Roman"/>
          <w:sz w:val="24"/>
          <w:szCs w:val="24"/>
        </w:rPr>
        <w:t xml:space="preserve">Council has </w:t>
      </w:r>
      <w:r w:rsidR="00E255D6">
        <w:rPr>
          <w:rFonts w:ascii="Times New Roman" w:hAnsi="Times New Roman" w:cs="Times New Roman"/>
          <w:sz w:val="24"/>
          <w:szCs w:val="24"/>
        </w:rPr>
        <w:t xml:space="preserve">completed a comprehensive </w:t>
      </w:r>
      <w:r w:rsidR="00E255D6" w:rsidRPr="00E255D6">
        <w:rPr>
          <w:rFonts w:ascii="Times New Roman" w:hAnsi="Times New Roman" w:cs="Times New Roman"/>
          <w:sz w:val="24"/>
          <w:szCs w:val="24"/>
        </w:rPr>
        <w:t>review</w:t>
      </w:r>
      <w:r w:rsidR="00E255D6">
        <w:rPr>
          <w:rFonts w:ascii="Times New Roman" w:hAnsi="Times New Roman" w:cs="Times New Roman"/>
          <w:sz w:val="24"/>
          <w:szCs w:val="24"/>
        </w:rPr>
        <w:t xml:space="preserve"> of</w:t>
      </w:r>
      <w:r w:rsidR="00E255D6" w:rsidRPr="00E255D6">
        <w:rPr>
          <w:rFonts w:ascii="Times New Roman" w:hAnsi="Times New Roman" w:cs="Times New Roman"/>
          <w:sz w:val="24"/>
          <w:szCs w:val="24"/>
        </w:rPr>
        <w:t xml:space="preserve"> the proposed Village of Golf Manor Personnel Policies and Procedures Manual and finds that adoption of the manual will promote the efficient administration of Village operation</w:t>
      </w:r>
      <w:r w:rsidR="00E255D6">
        <w:rPr>
          <w:rFonts w:ascii="Times New Roman" w:hAnsi="Times New Roman" w:cs="Times New Roman"/>
          <w:sz w:val="24"/>
          <w:szCs w:val="24"/>
        </w:rPr>
        <w:t>s</w:t>
      </w:r>
      <w:r w:rsidR="0038445C">
        <w:rPr>
          <w:rFonts w:ascii="Times New Roman" w:hAnsi="Times New Roman" w:cs="Times New Roman"/>
          <w:sz w:val="24"/>
          <w:szCs w:val="24"/>
        </w:rPr>
        <w:t>.</w:t>
      </w:r>
    </w:p>
    <w:p w14:paraId="7DADE644" w14:textId="77777777" w:rsidR="003D55C9" w:rsidRPr="009E497C" w:rsidRDefault="003D55C9">
      <w:pPr>
        <w:spacing w:after="0" w:line="240" w:lineRule="auto"/>
        <w:jc w:val="both"/>
        <w:rPr>
          <w:rFonts w:ascii="Times New Roman" w:hAnsi="Times New Roman" w:cs="Times New Roman"/>
          <w:sz w:val="24"/>
          <w:szCs w:val="24"/>
        </w:rPr>
      </w:pPr>
    </w:p>
    <w:p w14:paraId="1367A8A8" w14:textId="65655BC1" w:rsidR="003D55C9" w:rsidRPr="00AF76BF" w:rsidRDefault="00AF76BF">
      <w:pPr>
        <w:spacing w:after="0" w:line="240" w:lineRule="auto"/>
        <w:ind w:firstLine="720"/>
        <w:jc w:val="both"/>
        <w:rPr>
          <w:rFonts w:ascii="Times New Roman" w:hAnsi="Times New Roman" w:cs="Times New Roman"/>
          <w:bCs/>
          <w:sz w:val="24"/>
          <w:szCs w:val="24"/>
        </w:rPr>
      </w:pPr>
      <w:r w:rsidRPr="00AF76BF">
        <w:rPr>
          <w:rFonts w:ascii="Times New Roman" w:hAnsi="Times New Roman" w:cs="Times New Roman"/>
          <w:b/>
          <w:sz w:val="24"/>
          <w:szCs w:val="24"/>
        </w:rPr>
        <w:t>NOW, THEREFORE, BE IT RESOLVED,</w:t>
      </w:r>
      <w:r w:rsidRPr="00AF76BF">
        <w:rPr>
          <w:rFonts w:ascii="Times New Roman" w:hAnsi="Times New Roman" w:cs="Times New Roman"/>
          <w:bCs/>
          <w:sz w:val="24"/>
          <w:szCs w:val="24"/>
        </w:rPr>
        <w:t xml:space="preserve"> by the Council of the Village of Golf Manor, Hamilton County, Ohio, that</w:t>
      </w:r>
      <w:r w:rsidR="00824E82" w:rsidRPr="00AF76BF">
        <w:rPr>
          <w:rFonts w:ascii="Times New Roman" w:hAnsi="Times New Roman" w:cs="Times New Roman"/>
          <w:bCs/>
          <w:sz w:val="24"/>
          <w:szCs w:val="24"/>
        </w:rPr>
        <w:t>:</w:t>
      </w:r>
    </w:p>
    <w:p w14:paraId="0ABDE284" w14:textId="77777777" w:rsidR="003D55C9" w:rsidRPr="009E497C" w:rsidRDefault="003D55C9">
      <w:pPr>
        <w:spacing w:after="0" w:line="240" w:lineRule="auto"/>
        <w:jc w:val="both"/>
        <w:rPr>
          <w:rFonts w:ascii="Times New Roman" w:hAnsi="Times New Roman" w:cs="Times New Roman"/>
          <w:sz w:val="24"/>
          <w:szCs w:val="24"/>
        </w:rPr>
      </w:pPr>
    </w:p>
    <w:p w14:paraId="0F5783B7" w14:textId="789314D4" w:rsidR="00B129FF" w:rsidRPr="005D7E45" w:rsidRDefault="00824E82" w:rsidP="005D7E45">
      <w:pPr>
        <w:spacing w:after="0" w:line="240" w:lineRule="auto"/>
        <w:ind w:left="2160" w:hanging="2160"/>
        <w:jc w:val="both"/>
        <w:rPr>
          <w:rFonts w:ascii="Times New Roman" w:hAnsi="Times New Roman" w:cs="Times New Roman"/>
          <w:bCs/>
          <w:sz w:val="24"/>
          <w:szCs w:val="24"/>
        </w:rPr>
      </w:pPr>
      <w:r w:rsidRPr="00AF76BF">
        <w:rPr>
          <w:rFonts w:ascii="Times New Roman" w:hAnsi="Times New Roman" w:cs="Times New Roman"/>
          <w:b/>
          <w:sz w:val="24"/>
          <w:szCs w:val="24"/>
        </w:rPr>
        <w:t>SECTION I:</w:t>
      </w:r>
      <w:r w:rsidRPr="009E497C">
        <w:rPr>
          <w:rFonts w:ascii="Times New Roman" w:hAnsi="Times New Roman" w:cs="Times New Roman"/>
          <w:sz w:val="24"/>
          <w:szCs w:val="24"/>
        </w:rPr>
        <w:t xml:space="preserve">  </w:t>
      </w:r>
      <w:r w:rsidR="00AF76BF">
        <w:rPr>
          <w:rFonts w:ascii="Times New Roman" w:hAnsi="Times New Roman" w:cs="Times New Roman"/>
          <w:sz w:val="24"/>
          <w:szCs w:val="24"/>
        </w:rPr>
        <w:tab/>
      </w:r>
      <w:r w:rsidR="00FA4F7B">
        <w:rPr>
          <w:rFonts w:ascii="Times New Roman" w:hAnsi="Times New Roman" w:cs="Times New Roman"/>
          <w:sz w:val="24"/>
          <w:szCs w:val="24"/>
        </w:rPr>
        <w:t>Council hereby approves and adopts t</w:t>
      </w:r>
      <w:r w:rsidR="00FA4F7B" w:rsidRPr="00FA4F7B">
        <w:rPr>
          <w:rFonts w:ascii="Times New Roman" w:hAnsi="Times New Roman" w:cs="Times New Roman"/>
          <w:sz w:val="24"/>
          <w:szCs w:val="24"/>
        </w:rPr>
        <w:t xml:space="preserve">he Village of Golf Manor Personnel Policies and Procedures Manual </w:t>
      </w:r>
      <w:r w:rsidR="00FA4F7B">
        <w:rPr>
          <w:rFonts w:ascii="Times New Roman" w:hAnsi="Times New Roman" w:cs="Times New Roman"/>
          <w:sz w:val="24"/>
          <w:szCs w:val="24"/>
        </w:rPr>
        <w:t xml:space="preserve">in substantially the same form as the </w:t>
      </w:r>
      <w:r w:rsidR="00FA4F7B" w:rsidRPr="00FA4F7B">
        <w:rPr>
          <w:rFonts w:ascii="Times New Roman" w:hAnsi="Times New Roman" w:cs="Times New Roman"/>
          <w:sz w:val="24"/>
          <w:szCs w:val="24"/>
        </w:rPr>
        <w:t xml:space="preserve">attached </w:t>
      </w:r>
      <w:r w:rsidR="00FA4F7B" w:rsidRPr="00FA4F7B">
        <w:rPr>
          <w:rFonts w:ascii="Times New Roman" w:hAnsi="Times New Roman" w:cs="Times New Roman"/>
          <w:b/>
          <w:bCs/>
          <w:sz w:val="24"/>
          <w:szCs w:val="24"/>
          <w:u w:val="single"/>
        </w:rPr>
        <w:t>Exhibit A</w:t>
      </w:r>
      <w:r w:rsidR="00FA4F7B">
        <w:rPr>
          <w:rFonts w:ascii="Times New Roman" w:hAnsi="Times New Roman" w:cs="Times New Roman"/>
          <w:sz w:val="24"/>
          <w:szCs w:val="24"/>
        </w:rPr>
        <w:t xml:space="preserve">, </w:t>
      </w:r>
      <w:r w:rsidR="00FA4F7B" w:rsidRPr="00FA4F7B">
        <w:rPr>
          <w:rFonts w:ascii="Times New Roman" w:hAnsi="Times New Roman" w:cs="Times New Roman"/>
          <w:sz w:val="24"/>
          <w:szCs w:val="24"/>
        </w:rPr>
        <w:t>incorporated herein by reference</w:t>
      </w:r>
      <w:r w:rsidR="00FA4F7B">
        <w:rPr>
          <w:rFonts w:ascii="Times New Roman" w:hAnsi="Times New Roman" w:cs="Times New Roman"/>
          <w:sz w:val="24"/>
          <w:szCs w:val="24"/>
        </w:rPr>
        <w:t>.</w:t>
      </w:r>
    </w:p>
    <w:p w14:paraId="0694FDB2" w14:textId="77777777" w:rsidR="003D55C9" w:rsidRPr="009E497C" w:rsidRDefault="003D55C9">
      <w:pPr>
        <w:spacing w:after="0" w:line="240" w:lineRule="auto"/>
        <w:jc w:val="both"/>
        <w:rPr>
          <w:rFonts w:ascii="Times New Roman" w:hAnsi="Times New Roman" w:cs="Times New Roman"/>
          <w:sz w:val="24"/>
          <w:szCs w:val="24"/>
        </w:rPr>
      </w:pPr>
    </w:p>
    <w:p w14:paraId="31E8141F" w14:textId="7644CE63" w:rsidR="00AD1E4E" w:rsidRDefault="00824E82" w:rsidP="00AD1E4E">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SECTION I</w:t>
      </w:r>
      <w:r w:rsidR="00F979BD">
        <w:rPr>
          <w:rFonts w:ascii="Times New Roman" w:hAnsi="Times New Roman" w:cs="Times New Roman"/>
          <w:b/>
          <w:sz w:val="24"/>
          <w:szCs w:val="24"/>
        </w:rPr>
        <w:t>I</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8F21C1" w:rsidRPr="008F21C1">
        <w:rPr>
          <w:rFonts w:ascii="Times New Roman" w:hAnsi="Times New Roman" w:cs="Times New Roman"/>
          <w:sz w:val="24"/>
          <w:szCs w:val="24"/>
        </w:rPr>
        <w:t>The Personnel Policies and Procedures Manual shall take effect immediately upon the effective date of this Resolution and shall apply to Village employees as provided therein.</w:t>
      </w:r>
    </w:p>
    <w:p w14:paraId="2D155E04" w14:textId="77777777" w:rsidR="00C12973" w:rsidRDefault="00C12973" w:rsidP="00AD1E4E">
      <w:pPr>
        <w:spacing w:after="0" w:line="240" w:lineRule="auto"/>
        <w:ind w:left="2160" w:hanging="2160"/>
        <w:jc w:val="both"/>
        <w:rPr>
          <w:rFonts w:ascii="Times New Roman" w:hAnsi="Times New Roman" w:cs="Times New Roman"/>
          <w:sz w:val="24"/>
          <w:szCs w:val="24"/>
        </w:rPr>
      </w:pPr>
    </w:p>
    <w:p w14:paraId="3C1FC515" w14:textId="429CB04D" w:rsidR="00C12973" w:rsidRDefault="00C12973" w:rsidP="00AD1E4E">
      <w:pPr>
        <w:spacing w:after="0" w:line="240" w:lineRule="auto"/>
        <w:ind w:left="2160" w:hanging="2160"/>
        <w:jc w:val="both"/>
        <w:rPr>
          <w:rFonts w:ascii="Times New Roman" w:hAnsi="Times New Roman" w:cs="Times New Roman"/>
          <w:sz w:val="24"/>
          <w:szCs w:val="24"/>
        </w:rPr>
      </w:pPr>
      <w:r w:rsidRPr="00C12973">
        <w:rPr>
          <w:rFonts w:ascii="Times New Roman" w:hAnsi="Times New Roman" w:cs="Times New Roman"/>
          <w:b/>
          <w:bCs/>
          <w:sz w:val="24"/>
          <w:szCs w:val="24"/>
        </w:rPr>
        <w:t>SECTION III:</w:t>
      </w:r>
      <w:r>
        <w:rPr>
          <w:rFonts w:ascii="Times New Roman" w:hAnsi="Times New Roman" w:cs="Times New Roman"/>
          <w:sz w:val="24"/>
          <w:szCs w:val="24"/>
        </w:rPr>
        <w:tab/>
      </w:r>
      <w:r w:rsidR="008F21C1" w:rsidRPr="008F21C1">
        <w:rPr>
          <w:rFonts w:ascii="Times New Roman" w:hAnsi="Times New Roman" w:cs="Times New Roman"/>
          <w:sz w:val="24"/>
          <w:szCs w:val="24"/>
        </w:rPr>
        <w:t xml:space="preserve">The </w:t>
      </w:r>
      <w:r w:rsidR="002C4720">
        <w:rPr>
          <w:rFonts w:ascii="Times New Roman" w:hAnsi="Times New Roman" w:cs="Times New Roman"/>
          <w:sz w:val="24"/>
          <w:szCs w:val="24"/>
        </w:rPr>
        <w:t xml:space="preserve">Acting </w:t>
      </w:r>
      <w:r w:rsidR="008F21C1" w:rsidRPr="008F21C1">
        <w:rPr>
          <w:rFonts w:ascii="Times New Roman" w:hAnsi="Times New Roman" w:cs="Times New Roman"/>
          <w:sz w:val="24"/>
          <w:szCs w:val="24"/>
        </w:rPr>
        <w:t>Village Administrator is authorized to implement and administer the Personnel Policies and Procedures Manual and</w:t>
      </w:r>
      <w:r w:rsidR="008F21C1">
        <w:rPr>
          <w:rFonts w:ascii="Times New Roman" w:hAnsi="Times New Roman" w:cs="Times New Roman"/>
          <w:sz w:val="24"/>
          <w:szCs w:val="24"/>
        </w:rPr>
        <w:t>, in coordination with the Village Solicitor, to</w:t>
      </w:r>
      <w:r w:rsidR="008F21C1" w:rsidRPr="008F21C1">
        <w:rPr>
          <w:rFonts w:ascii="Times New Roman" w:hAnsi="Times New Roman" w:cs="Times New Roman"/>
          <w:sz w:val="24"/>
          <w:szCs w:val="24"/>
        </w:rPr>
        <w:t xml:space="preserve"> make </w:t>
      </w:r>
      <w:r w:rsidR="008F21C1">
        <w:rPr>
          <w:rFonts w:ascii="Times New Roman" w:hAnsi="Times New Roman" w:cs="Times New Roman"/>
          <w:sz w:val="24"/>
          <w:szCs w:val="24"/>
        </w:rPr>
        <w:t xml:space="preserve">any </w:t>
      </w:r>
      <w:r w:rsidR="008F21C1" w:rsidRPr="008F21C1">
        <w:rPr>
          <w:rFonts w:ascii="Times New Roman" w:hAnsi="Times New Roman" w:cs="Times New Roman"/>
          <w:sz w:val="24"/>
          <w:szCs w:val="24"/>
        </w:rPr>
        <w:t xml:space="preserve">administrative revisions necessary to maintain consistency with applicable law, Village ordinances, and operational </w:t>
      </w:r>
      <w:r w:rsidR="008F21C1">
        <w:rPr>
          <w:rFonts w:ascii="Times New Roman" w:hAnsi="Times New Roman" w:cs="Times New Roman"/>
          <w:sz w:val="24"/>
          <w:szCs w:val="24"/>
        </w:rPr>
        <w:t xml:space="preserve">best </w:t>
      </w:r>
      <w:r w:rsidR="008F21C1" w:rsidRPr="008F21C1">
        <w:rPr>
          <w:rFonts w:ascii="Times New Roman" w:hAnsi="Times New Roman" w:cs="Times New Roman"/>
          <w:sz w:val="24"/>
          <w:szCs w:val="24"/>
        </w:rPr>
        <w:t>practices</w:t>
      </w:r>
      <w:r w:rsidR="008F21C1">
        <w:rPr>
          <w:rFonts w:ascii="Times New Roman" w:hAnsi="Times New Roman" w:cs="Times New Roman"/>
          <w:sz w:val="24"/>
          <w:szCs w:val="24"/>
        </w:rPr>
        <w:t>.</w:t>
      </w:r>
    </w:p>
    <w:p w14:paraId="09F6993A" w14:textId="77777777" w:rsidR="00215660" w:rsidRDefault="00215660" w:rsidP="00215660">
      <w:pPr>
        <w:spacing w:after="0" w:line="240" w:lineRule="auto"/>
        <w:jc w:val="both"/>
        <w:rPr>
          <w:rFonts w:ascii="Times New Roman" w:hAnsi="Times New Roman" w:cs="Times New Roman"/>
          <w:sz w:val="24"/>
          <w:szCs w:val="24"/>
        </w:rPr>
      </w:pPr>
    </w:p>
    <w:p w14:paraId="1CD545EC" w14:textId="38FF6CF5" w:rsidR="003D55C9" w:rsidRDefault="00215660" w:rsidP="00215660">
      <w:pPr>
        <w:spacing w:after="0" w:line="240" w:lineRule="auto"/>
        <w:ind w:left="2160" w:hanging="2160"/>
        <w:jc w:val="both"/>
        <w:rPr>
          <w:rFonts w:ascii="Times New Roman" w:hAnsi="Times New Roman" w:cs="Times New Roman"/>
          <w:sz w:val="24"/>
          <w:szCs w:val="24"/>
        </w:rPr>
      </w:pPr>
      <w:r>
        <w:rPr>
          <w:rFonts w:ascii="Times New Roman" w:hAnsi="Times New Roman" w:cs="Times New Roman"/>
          <w:b/>
          <w:bCs/>
          <w:sz w:val="24"/>
          <w:szCs w:val="24"/>
        </w:rPr>
        <w:t xml:space="preserve">SECTION </w:t>
      </w:r>
      <w:r w:rsidR="008F21C1">
        <w:rPr>
          <w:rFonts w:ascii="Times New Roman" w:hAnsi="Times New Roman" w:cs="Times New Roman"/>
          <w:b/>
          <w:bCs/>
          <w:sz w:val="24"/>
          <w:szCs w:val="24"/>
        </w:rPr>
        <w:t>I</w:t>
      </w:r>
      <w:r w:rsidR="00C12973">
        <w:rPr>
          <w:rFonts w:ascii="Times New Roman" w:hAnsi="Times New Roman" w:cs="Times New Roman"/>
          <w:b/>
          <w:bCs/>
          <w:sz w:val="24"/>
          <w:szCs w:val="24"/>
        </w:rPr>
        <w:t>V:</w:t>
      </w:r>
      <w:r>
        <w:rPr>
          <w:rFonts w:ascii="Times New Roman" w:hAnsi="Times New Roman" w:cs="Times New Roman"/>
          <w:b/>
          <w:bCs/>
          <w:sz w:val="24"/>
          <w:szCs w:val="24"/>
        </w:rPr>
        <w:tab/>
      </w:r>
      <w:r w:rsidR="005F1423" w:rsidRPr="005F1423">
        <w:rPr>
          <w:rFonts w:ascii="Times New Roman" w:hAnsi="Times New Roman" w:cs="Times New Roman"/>
          <w:sz w:val="24"/>
          <w:szCs w:val="24"/>
        </w:rPr>
        <w:t>It is hereby found and determined that all formal actions of this Council concerning and relating to the passage of this Resolution were taken in an open meeting of this Council, and that all deliberations of this Council and of any of its committees that resulted in such formal action were in meetings open to the public in compliance with all legal requirements, including Ohio Revised Code 121.22.</w:t>
      </w:r>
    </w:p>
    <w:p w14:paraId="3CE82150" w14:textId="77777777" w:rsidR="003D55C9" w:rsidRPr="009E497C" w:rsidRDefault="003D55C9">
      <w:pPr>
        <w:spacing w:after="0" w:line="240" w:lineRule="auto"/>
        <w:jc w:val="both"/>
        <w:rPr>
          <w:rFonts w:ascii="Times New Roman" w:hAnsi="Times New Roman" w:cs="Times New Roman"/>
          <w:sz w:val="24"/>
          <w:szCs w:val="24"/>
        </w:rPr>
      </w:pPr>
    </w:p>
    <w:p w14:paraId="3052C4D8" w14:textId="3A03B577" w:rsidR="003D55C9" w:rsidRDefault="00824E82" w:rsidP="005F1423">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 xml:space="preserve">SECTION </w:t>
      </w:r>
      <w:r w:rsidR="00C12973">
        <w:rPr>
          <w:rFonts w:ascii="Times New Roman" w:hAnsi="Times New Roman" w:cs="Times New Roman"/>
          <w:b/>
          <w:sz w:val="24"/>
          <w:szCs w:val="24"/>
        </w:rPr>
        <w:t>V</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5F1423">
        <w:rPr>
          <w:rFonts w:ascii="Times New Roman" w:hAnsi="Times New Roman" w:cs="Times New Roman"/>
          <w:sz w:val="24"/>
          <w:szCs w:val="24"/>
        </w:rPr>
        <w:t>T</w:t>
      </w:r>
      <w:r w:rsidR="005F1423" w:rsidRPr="005F1423">
        <w:rPr>
          <w:rFonts w:ascii="Times New Roman" w:hAnsi="Times New Roman" w:cs="Times New Roman"/>
          <w:sz w:val="24"/>
          <w:szCs w:val="24"/>
        </w:rPr>
        <w:t>his Resolution shall take effect at the earliest date permissible under Ohio law.</w:t>
      </w:r>
    </w:p>
    <w:p w14:paraId="72565095" w14:textId="77777777" w:rsidR="003D55C9" w:rsidRPr="00A811E4" w:rsidRDefault="003D55C9">
      <w:pPr>
        <w:spacing w:after="0" w:line="240" w:lineRule="auto"/>
        <w:jc w:val="both"/>
        <w:rPr>
          <w:rFonts w:ascii="Times New Roman" w:hAnsi="Times New Roman" w:cs="Times New Roman"/>
          <w:sz w:val="28"/>
          <w:szCs w:val="28"/>
        </w:rPr>
      </w:pPr>
    </w:p>
    <w:p w14:paraId="16F01A03" w14:textId="2DEC267A"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t xml:space="preserve">PASSED this </w:t>
      </w:r>
      <w:r>
        <w:rPr>
          <w:rFonts w:ascii="Times New Roman" w:hAnsi="Times New Roman" w:cs="Times New Roman"/>
          <w:sz w:val="24"/>
          <w:szCs w:val="24"/>
        </w:rPr>
        <w:t>_______</w:t>
      </w:r>
      <w:r w:rsidRPr="00A811E4">
        <w:rPr>
          <w:rFonts w:ascii="Times New Roman" w:hAnsi="Times New Roman" w:cs="Times New Roman"/>
          <w:sz w:val="24"/>
          <w:szCs w:val="24"/>
        </w:rPr>
        <w:t xml:space="preserve"> day of </w:t>
      </w:r>
      <w:r w:rsidR="005D7E45">
        <w:rPr>
          <w:rFonts w:ascii="Times New Roman" w:hAnsi="Times New Roman" w:cs="Times New Roman"/>
          <w:sz w:val="24"/>
          <w:szCs w:val="24"/>
        </w:rPr>
        <w:t>August</w:t>
      </w:r>
      <w:r w:rsidRPr="00A811E4">
        <w:rPr>
          <w:rFonts w:ascii="Times New Roman" w:hAnsi="Times New Roman" w:cs="Times New Roman"/>
          <w:sz w:val="24"/>
          <w:szCs w:val="24"/>
        </w:rPr>
        <w:t>,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06FD" w14:paraId="77451536" w14:textId="77777777" w:rsidTr="00DA06FD">
        <w:tc>
          <w:tcPr>
            <w:tcW w:w="4675" w:type="dxa"/>
          </w:tcPr>
          <w:p w14:paraId="399CE1C8" w14:textId="77777777" w:rsidR="00DA06FD" w:rsidRPr="00DA06FD" w:rsidRDefault="00DA06FD" w:rsidP="00A811E4">
            <w:pPr>
              <w:jc w:val="both"/>
              <w:rPr>
                <w:rFonts w:ascii="Times New Roman" w:hAnsi="Times New Roman" w:cs="Times New Roman"/>
                <w:sz w:val="24"/>
                <w:szCs w:val="24"/>
              </w:rPr>
            </w:pPr>
          </w:p>
          <w:p w14:paraId="2BE0359B" w14:textId="77777777" w:rsidR="00DA06FD" w:rsidRDefault="00DA06FD" w:rsidP="00A811E4">
            <w:pPr>
              <w:jc w:val="both"/>
              <w:rPr>
                <w:rFonts w:ascii="Times New Roman" w:hAnsi="Times New Roman" w:cs="Times New Roman"/>
                <w:sz w:val="24"/>
                <w:szCs w:val="24"/>
              </w:rPr>
            </w:pPr>
          </w:p>
          <w:p w14:paraId="58BE4B84" w14:textId="77777777" w:rsidR="00B569DA" w:rsidRDefault="00B569DA" w:rsidP="00A811E4">
            <w:pPr>
              <w:jc w:val="both"/>
              <w:rPr>
                <w:rFonts w:ascii="Times New Roman" w:hAnsi="Times New Roman" w:cs="Times New Roman"/>
                <w:sz w:val="24"/>
                <w:szCs w:val="24"/>
              </w:rPr>
            </w:pPr>
          </w:p>
          <w:p w14:paraId="7129010C" w14:textId="77777777" w:rsidR="00B569DA" w:rsidRDefault="00B569DA" w:rsidP="00A811E4">
            <w:pPr>
              <w:jc w:val="both"/>
              <w:rPr>
                <w:rFonts w:ascii="Times New Roman" w:hAnsi="Times New Roman" w:cs="Times New Roman"/>
                <w:sz w:val="24"/>
                <w:szCs w:val="24"/>
              </w:rPr>
            </w:pPr>
          </w:p>
          <w:p w14:paraId="3360304E" w14:textId="1763F7E0" w:rsid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ATTEST:</w:t>
            </w:r>
          </w:p>
          <w:p w14:paraId="103436AF" w14:textId="77777777" w:rsidR="00B569DA" w:rsidRDefault="00B569DA" w:rsidP="00A811E4">
            <w:pPr>
              <w:jc w:val="both"/>
              <w:rPr>
                <w:rFonts w:ascii="Times New Roman" w:hAnsi="Times New Roman" w:cs="Times New Roman"/>
                <w:sz w:val="24"/>
                <w:szCs w:val="24"/>
              </w:rPr>
            </w:pPr>
          </w:p>
          <w:p w14:paraId="50EF245B" w14:textId="77777777" w:rsidR="00B569DA" w:rsidRPr="00DA06FD" w:rsidRDefault="00B569DA" w:rsidP="00A811E4">
            <w:pPr>
              <w:jc w:val="both"/>
              <w:rPr>
                <w:rFonts w:ascii="Times New Roman" w:hAnsi="Times New Roman" w:cs="Times New Roman"/>
                <w:sz w:val="24"/>
                <w:szCs w:val="24"/>
              </w:rPr>
            </w:pPr>
          </w:p>
          <w:p w14:paraId="0C29E606" w14:textId="77777777"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3615459" w14:textId="3E6A24C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rPr>
              <w:t>Eric Pridinoff, Clerk of Council</w:t>
            </w:r>
          </w:p>
        </w:tc>
        <w:tc>
          <w:tcPr>
            <w:tcW w:w="4675" w:type="dxa"/>
          </w:tcPr>
          <w:p w14:paraId="06487037" w14:textId="77777777" w:rsidR="00DA06FD" w:rsidRPr="00DA06FD" w:rsidRDefault="00DA06FD" w:rsidP="00DA06FD">
            <w:pPr>
              <w:jc w:val="both"/>
              <w:rPr>
                <w:rFonts w:ascii="Times New Roman" w:hAnsi="Times New Roman" w:cs="Times New Roman"/>
                <w:sz w:val="24"/>
                <w:szCs w:val="24"/>
                <w:u w:val="single"/>
              </w:rPr>
            </w:pPr>
          </w:p>
          <w:p w14:paraId="4A77D117" w14:textId="4F33837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7EDC254" w14:textId="255D8189" w:rsidR="00DA06FD" w:rsidRP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Mayor Stefan C. Densmore</w:t>
            </w:r>
          </w:p>
        </w:tc>
      </w:tr>
    </w:tbl>
    <w:p w14:paraId="594198B3" w14:textId="77777777" w:rsidR="007B5845" w:rsidRDefault="007B5845" w:rsidP="00A811E4">
      <w:pPr>
        <w:pStyle w:val="NoSpacing"/>
        <w:jc w:val="both"/>
        <w:rPr>
          <w:rFonts w:ascii="Times New Roman" w:hAnsi="Times New Roman" w:cs="Times New Roman"/>
          <w:sz w:val="24"/>
          <w:szCs w:val="24"/>
        </w:rPr>
      </w:pPr>
    </w:p>
    <w:p w14:paraId="5F442864" w14:textId="4A486FCD" w:rsidR="00391DCE" w:rsidRDefault="00391DCE" w:rsidP="0099103D">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572F67CD" wp14:editId="1E1C8045">
                <wp:simplePos x="0" y="0"/>
                <wp:positionH relativeFrom="column">
                  <wp:posOffset>0</wp:posOffset>
                </wp:positionH>
                <wp:positionV relativeFrom="page">
                  <wp:posOffset>9600565</wp:posOffset>
                </wp:positionV>
                <wp:extent cx="5943600" cy="342900"/>
                <wp:effectExtent l="0" t="0" r="0" b="0"/>
                <wp:wrapNone/>
                <wp:docPr id="18675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62899840"/>
                              <w:placeholder>
                                <w:docPart w:val="4A59204EA86A4C3F82D09A7905801009"/>
                              </w:placeholder>
                            </w:sdtPr>
                            <w:sdtEndPr/>
                            <w:sdtContent>
                              <w:p w14:paraId="41AD0BC4" w14:textId="6D563F6F" w:rsidR="00391DCE" w:rsidRDefault="00E90E63">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7A7761">
                                      <w:rPr>
                                        <w:rStyle w:val="FileStampCharacter"/>
                                      </w:rPr>
                                      <w:t>110266225</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w:pict>
              <v:shapetype w14:anchorId="572F67CD" id="_x0000_t202" coordsize="21600,21600" o:spt="202" path="m,l,21600r21600,l21600,xe">
                <v:stroke joinstyle="miter"/>
                <v:path gradientshapeok="t" o:connecttype="rect"/>
              </v:shapetype>
              <v:shape id="Text Box 2" o:spid="_x0000_s1026" type="#_x0000_t202" style="position:absolute;left:0;text-align:left;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filled="f" stroked="f" strokeweight=".5pt">
                <v:path arrowok="t"/>
                <v:textbox style="mso-fit-shape-to-text:t" inset="0">
                  <w:txbxContent>
                    <w:sdt>
                      <w:sdtPr>
                        <w:alias w:val="BEC LegalBar File Stamp"/>
                        <w:tag w:val="BEC.LegalBar.FileStamp"/>
                        <w:id w:val="-362899840"/>
                        <w:placeholder>
                          <w:docPart w:val="4A59204EA86A4C3F82D09A7905801009"/>
                        </w:placeholder>
                      </w:sdtPr>
                      <w:sdtEndPr/>
                      <w:sdtContent>
                        <w:p w14:paraId="41AD0BC4" w14:textId="6D563F6F" w:rsidR="00391DCE" w:rsidRDefault="00582DF8">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proofErr w:type="spellStart"/>
                              <w:r w:rsidR="007A7761">
                                <w:rPr>
                                  <w:rStyle w:val="FileStampCharacter"/>
                                </w:rPr>
                                <w:t>110266225</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proofErr w:type="spellEnd"/>
                            </w:sdtContent>
                          </w:sdt>
                        </w:p>
                      </w:sdtContent>
                    </w:sdt>
                  </w:txbxContent>
                </v:textbox>
                <w10:wrap anchory="page"/>
              </v:shape>
            </w:pict>
          </mc:Fallback>
        </mc:AlternateContent>
      </w:r>
    </w:p>
    <w:p w14:paraId="4EE57E17" w14:textId="77777777" w:rsidR="0099103D" w:rsidRDefault="0099103D" w:rsidP="0099103D">
      <w:pPr>
        <w:pStyle w:val="NoSpacing"/>
        <w:jc w:val="both"/>
        <w:rPr>
          <w:rFonts w:ascii="Times New Roman" w:hAnsi="Times New Roman" w:cs="Times New Roman"/>
          <w:sz w:val="24"/>
          <w:szCs w:val="24"/>
        </w:rPr>
      </w:pPr>
    </w:p>
    <w:p w14:paraId="3EDF69EE" w14:textId="77777777" w:rsidR="0099103D" w:rsidRDefault="0099103D" w:rsidP="0099103D">
      <w:pPr>
        <w:pStyle w:val="NoSpacing"/>
        <w:jc w:val="both"/>
        <w:rPr>
          <w:rFonts w:ascii="Times New Roman" w:hAnsi="Times New Roman" w:cs="Times New Roman"/>
          <w:sz w:val="24"/>
          <w:szCs w:val="24"/>
        </w:rPr>
      </w:pPr>
    </w:p>
    <w:p w14:paraId="52F42F84" w14:textId="77777777" w:rsidR="0099103D" w:rsidRDefault="0099103D" w:rsidP="0099103D">
      <w:pPr>
        <w:pStyle w:val="NoSpacing"/>
        <w:jc w:val="both"/>
        <w:rPr>
          <w:rFonts w:ascii="Times New Roman" w:hAnsi="Times New Roman" w:cs="Times New Roman"/>
          <w:sz w:val="24"/>
          <w:szCs w:val="24"/>
        </w:rPr>
      </w:pPr>
    </w:p>
    <w:p w14:paraId="494EAAC9" w14:textId="77777777" w:rsidR="0099103D" w:rsidRDefault="0099103D" w:rsidP="0099103D">
      <w:pPr>
        <w:pStyle w:val="NoSpacing"/>
        <w:jc w:val="both"/>
        <w:rPr>
          <w:rFonts w:ascii="Times New Roman" w:hAnsi="Times New Roman" w:cs="Times New Roman"/>
          <w:sz w:val="24"/>
          <w:szCs w:val="24"/>
        </w:rPr>
      </w:pPr>
    </w:p>
    <w:p w14:paraId="53F90EEB" w14:textId="77777777" w:rsidR="0099103D" w:rsidRDefault="0099103D" w:rsidP="0099103D">
      <w:pPr>
        <w:pStyle w:val="NoSpacing"/>
        <w:jc w:val="both"/>
        <w:rPr>
          <w:rFonts w:ascii="Times New Roman" w:hAnsi="Times New Roman" w:cs="Times New Roman"/>
          <w:sz w:val="24"/>
          <w:szCs w:val="24"/>
        </w:rPr>
      </w:pPr>
    </w:p>
    <w:p w14:paraId="609975C4" w14:textId="77777777" w:rsidR="0099103D" w:rsidRDefault="0099103D" w:rsidP="0099103D">
      <w:pPr>
        <w:pStyle w:val="NoSpacing"/>
        <w:jc w:val="both"/>
        <w:rPr>
          <w:rFonts w:ascii="Times New Roman" w:hAnsi="Times New Roman" w:cs="Times New Roman"/>
          <w:sz w:val="24"/>
          <w:szCs w:val="24"/>
        </w:rPr>
      </w:pPr>
    </w:p>
    <w:p w14:paraId="30621F82" w14:textId="77777777" w:rsidR="0099103D" w:rsidRDefault="0099103D" w:rsidP="0099103D">
      <w:pPr>
        <w:pStyle w:val="NoSpacing"/>
        <w:jc w:val="both"/>
        <w:rPr>
          <w:rFonts w:ascii="Times New Roman" w:hAnsi="Times New Roman" w:cs="Times New Roman"/>
          <w:sz w:val="24"/>
          <w:szCs w:val="24"/>
        </w:rPr>
      </w:pPr>
    </w:p>
    <w:p w14:paraId="512B97EB" w14:textId="77777777" w:rsidR="0099103D" w:rsidRDefault="0099103D" w:rsidP="0099103D">
      <w:pPr>
        <w:pStyle w:val="NoSpacing"/>
        <w:jc w:val="both"/>
        <w:rPr>
          <w:rFonts w:ascii="Times New Roman" w:hAnsi="Times New Roman" w:cs="Times New Roman"/>
          <w:sz w:val="24"/>
          <w:szCs w:val="24"/>
        </w:rPr>
      </w:pPr>
    </w:p>
    <w:p w14:paraId="2F1678B0" w14:textId="77777777" w:rsidR="0099103D" w:rsidRDefault="0099103D" w:rsidP="0099103D">
      <w:pPr>
        <w:pStyle w:val="NoSpacing"/>
        <w:jc w:val="both"/>
        <w:rPr>
          <w:rFonts w:ascii="Times New Roman" w:hAnsi="Times New Roman" w:cs="Times New Roman"/>
          <w:sz w:val="24"/>
          <w:szCs w:val="24"/>
        </w:rPr>
      </w:pPr>
    </w:p>
    <w:p w14:paraId="62B20A3D" w14:textId="77777777" w:rsidR="0099103D" w:rsidRDefault="0099103D" w:rsidP="0099103D">
      <w:pPr>
        <w:pStyle w:val="NoSpacing"/>
        <w:jc w:val="both"/>
        <w:rPr>
          <w:rFonts w:ascii="Times New Roman" w:hAnsi="Times New Roman" w:cs="Times New Roman"/>
          <w:sz w:val="24"/>
          <w:szCs w:val="24"/>
        </w:rPr>
      </w:pPr>
    </w:p>
    <w:p w14:paraId="1D3A1708" w14:textId="77777777" w:rsidR="0099103D" w:rsidRDefault="0099103D" w:rsidP="0099103D">
      <w:pPr>
        <w:pStyle w:val="NoSpacing"/>
        <w:jc w:val="both"/>
        <w:rPr>
          <w:rFonts w:ascii="Times New Roman" w:hAnsi="Times New Roman" w:cs="Times New Roman"/>
          <w:sz w:val="24"/>
          <w:szCs w:val="24"/>
        </w:rPr>
      </w:pPr>
    </w:p>
    <w:p w14:paraId="02D3E560" w14:textId="77777777" w:rsidR="0099103D" w:rsidRDefault="0099103D" w:rsidP="0099103D">
      <w:pPr>
        <w:pStyle w:val="NoSpacing"/>
        <w:jc w:val="both"/>
        <w:rPr>
          <w:rFonts w:ascii="Times New Roman" w:hAnsi="Times New Roman" w:cs="Times New Roman"/>
          <w:sz w:val="24"/>
          <w:szCs w:val="24"/>
        </w:rPr>
      </w:pPr>
    </w:p>
    <w:p w14:paraId="7B0CEBBB" w14:textId="77777777" w:rsidR="0099103D" w:rsidRDefault="0099103D" w:rsidP="0099103D">
      <w:pPr>
        <w:pStyle w:val="NoSpacing"/>
        <w:jc w:val="both"/>
        <w:rPr>
          <w:rFonts w:ascii="Times New Roman" w:hAnsi="Times New Roman" w:cs="Times New Roman"/>
          <w:sz w:val="24"/>
          <w:szCs w:val="24"/>
        </w:rPr>
      </w:pPr>
    </w:p>
    <w:p w14:paraId="0A97EC04" w14:textId="77777777" w:rsidR="0099103D" w:rsidRDefault="0099103D" w:rsidP="0099103D">
      <w:pPr>
        <w:pStyle w:val="NoSpacing"/>
        <w:jc w:val="both"/>
        <w:rPr>
          <w:rFonts w:ascii="Times New Roman" w:hAnsi="Times New Roman" w:cs="Times New Roman"/>
          <w:sz w:val="24"/>
          <w:szCs w:val="24"/>
        </w:rPr>
      </w:pPr>
    </w:p>
    <w:p w14:paraId="70BBD942" w14:textId="77777777" w:rsidR="0099103D" w:rsidRPr="00391DCE" w:rsidRDefault="0099103D" w:rsidP="0099103D">
      <w:pPr>
        <w:pStyle w:val="NoSpacing"/>
        <w:jc w:val="both"/>
        <w:rPr>
          <w:rFonts w:ascii="Times New Roman" w:hAnsi="Times New Roman" w:cs="Times New Roman"/>
          <w:sz w:val="24"/>
          <w:szCs w:val="24"/>
        </w:rPr>
      </w:pPr>
    </w:p>
    <w:sectPr w:rsidR="0099103D" w:rsidRPr="00391DCE" w:rsidSect="00B569DA">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C0F26" w14:textId="77777777" w:rsidR="00E90E63" w:rsidRDefault="00E90E63">
      <w:pPr>
        <w:spacing w:after="0" w:line="240" w:lineRule="auto"/>
      </w:pPr>
      <w:r>
        <w:separator/>
      </w:r>
    </w:p>
  </w:endnote>
  <w:endnote w:type="continuationSeparator" w:id="0">
    <w:p w14:paraId="2B24D392" w14:textId="77777777" w:rsidR="00E90E63" w:rsidRDefault="00E90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0082"/>
      <w:docPartObj>
        <w:docPartGallery w:val="Page Numbers (Bottom of Page)"/>
        <w:docPartUnique/>
      </w:docPartObj>
    </w:sdtPr>
    <w:sdtEndPr>
      <w:rPr>
        <w:noProof/>
      </w:rPr>
    </w:sdtEndPr>
    <w:sdtContent>
      <w:p w14:paraId="1B6C7C93" w14:textId="10E7E2E1" w:rsidR="00061A18" w:rsidRDefault="00061A18" w:rsidP="00061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49DF9" w14:textId="77777777" w:rsidR="00E90E63" w:rsidRDefault="00E90E63">
      <w:pPr>
        <w:spacing w:after="0" w:line="240" w:lineRule="auto"/>
      </w:pPr>
      <w:r>
        <w:separator/>
      </w:r>
    </w:p>
  </w:footnote>
  <w:footnote w:type="continuationSeparator" w:id="0">
    <w:p w14:paraId="3833F020" w14:textId="77777777" w:rsidR="00E90E63" w:rsidRDefault="00E90E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C9"/>
    <w:rsid w:val="0000054E"/>
    <w:rsid w:val="000223C1"/>
    <w:rsid w:val="00061A18"/>
    <w:rsid w:val="00087492"/>
    <w:rsid w:val="000973FC"/>
    <w:rsid w:val="000E015B"/>
    <w:rsid w:val="0014023D"/>
    <w:rsid w:val="001467A6"/>
    <w:rsid w:val="001640F3"/>
    <w:rsid w:val="001859D2"/>
    <w:rsid w:val="0019312E"/>
    <w:rsid w:val="001A2833"/>
    <w:rsid w:val="001B298B"/>
    <w:rsid w:val="00215660"/>
    <w:rsid w:val="00233A91"/>
    <w:rsid w:val="00236E6A"/>
    <w:rsid w:val="002523E9"/>
    <w:rsid w:val="00253876"/>
    <w:rsid w:val="002C4720"/>
    <w:rsid w:val="002E6021"/>
    <w:rsid w:val="00356EFD"/>
    <w:rsid w:val="0036786B"/>
    <w:rsid w:val="003713C9"/>
    <w:rsid w:val="0038445C"/>
    <w:rsid w:val="00384F38"/>
    <w:rsid w:val="00391DCE"/>
    <w:rsid w:val="003A384C"/>
    <w:rsid w:val="003A3A7C"/>
    <w:rsid w:val="003B6592"/>
    <w:rsid w:val="003C753A"/>
    <w:rsid w:val="003D55C9"/>
    <w:rsid w:val="003D6C06"/>
    <w:rsid w:val="00410959"/>
    <w:rsid w:val="00413418"/>
    <w:rsid w:val="004251C1"/>
    <w:rsid w:val="004322E3"/>
    <w:rsid w:val="00472445"/>
    <w:rsid w:val="00480DD0"/>
    <w:rsid w:val="00496F69"/>
    <w:rsid w:val="004F2BDD"/>
    <w:rsid w:val="005107C4"/>
    <w:rsid w:val="00523A3A"/>
    <w:rsid w:val="00550D9A"/>
    <w:rsid w:val="0055579B"/>
    <w:rsid w:val="00575649"/>
    <w:rsid w:val="00582DF8"/>
    <w:rsid w:val="00587D34"/>
    <w:rsid w:val="005936EC"/>
    <w:rsid w:val="00594F82"/>
    <w:rsid w:val="005B6C0F"/>
    <w:rsid w:val="005D1ABE"/>
    <w:rsid w:val="005D4C3A"/>
    <w:rsid w:val="005D7E45"/>
    <w:rsid w:val="005F1423"/>
    <w:rsid w:val="005F4DF2"/>
    <w:rsid w:val="006B4B40"/>
    <w:rsid w:val="006B7A9F"/>
    <w:rsid w:val="006B7C80"/>
    <w:rsid w:val="006C560B"/>
    <w:rsid w:val="006E3909"/>
    <w:rsid w:val="00712F0E"/>
    <w:rsid w:val="007136A4"/>
    <w:rsid w:val="0072450F"/>
    <w:rsid w:val="00766A7D"/>
    <w:rsid w:val="00776065"/>
    <w:rsid w:val="0078618B"/>
    <w:rsid w:val="00792BFF"/>
    <w:rsid w:val="00797C69"/>
    <w:rsid w:val="007A7761"/>
    <w:rsid w:val="007B5845"/>
    <w:rsid w:val="008144F1"/>
    <w:rsid w:val="0082232C"/>
    <w:rsid w:val="00824E82"/>
    <w:rsid w:val="00854647"/>
    <w:rsid w:val="00862268"/>
    <w:rsid w:val="008772A6"/>
    <w:rsid w:val="008935DE"/>
    <w:rsid w:val="008B7BF0"/>
    <w:rsid w:val="008D28CC"/>
    <w:rsid w:val="008F21C1"/>
    <w:rsid w:val="00914BCB"/>
    <w:rsid w:val="00982C72"/>
    <w:rsid w:val="0099103D"/>
    <w:rsid w:val="009A14B9"/>
    <w:rsid w:val="009B470E"/>
    <w:rsid w:val="009D426E"/>
    <w:rsid w:val="009E497C"/>
    <w:rsid w:val="009F1FF1"/>
    <w:rsid w:val="00A012B7"/>
    <w:rsid w:val="00A56BD6"/>
    <w:rsid w:val="00A811E4"/>
    <w:rsid w:val="00A94F27"/>
    <w:rsid w:val="00AA4185"/>
    <w:rsid w:val="00AB2B69"/>
    <w:rsid w:val="00AD1E4E"/>
    <w:rsid w:val="00AF76BF"/>
    <w:rsid w:val="00B00DDB"/>
    <w:rsid w:val="00B129FF"/>
    <w:rsid w:val="00B15F50"/>
    <w:rsid w:val="00B569DA"/>
    <w:rsid w:val="00B7562A"/>
    <w:rsid w:val="00B77891"/>
    <w:rsid w:val="00BA532A"/>
    <w:rsid w:val="00BB6BE6"/>
    <w:rsid w:val="00BF3092"/>
    <w:rsid w:val="00C048FF"/>
    <w:rsid w:val="00C12973"/>
    <w:rsid w:val="00C55CE7"/>
    <w:rsid w:val="00C6598E"/>
    <w:rsid w:val="00C75831"/>
    <w:rsid w:val="00C90E4B"/>
    <w:rsid w:val="00C94713"/>
    <w:rsid w:val="00C95349"/>
    <w:rsid w:val="00D44E80"/>
    <w:rsid w:val="00D45D56"/>
    <w:rsid w:val="00D46EA3"/>
    <w:rsid w:val="00D75F01"/>
    <w:rsid w:val="00D830D6"/>
    <w:rsid w:val="00DA06FD"/>
    <w:rsid w:val="00DC5D01"/>
    <w:rsid w:val="00DF1B5B"/>
    <w:rsid w:val="00E03DEF"/>
    <w:rsid w:val="00E255D6"/>
    <w:rsid w:val="00E3737A"/>
    <w:rsid w:val="00E844C2"/>
    <w:rsid w:val="00E90E63"/>
    <w:rsid w:val="00ED0D82"/>
    <w:rsid w:val="00ED4408"/>
    <w:rsid w:val="00F055EC"/>
    <w:rsid w:val="00F23D55"/>
    <w:rsid w:val="00F321B3"/>
    <w:rsid w:val="00F469B5"/>
    <w:rsid w:val="00F81C82"/>
    <w:rsid w:val="00F979BD"/>
    <w:rsid w:val="00FA4F7B"/>
    <w:rsid w:val="00FA77D5"/>
    <w:rsid w:val="00FB0E85"/>
    <w:rsid w:val="00FC0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26D"/>
  <w15:chartTrackingRefBased/>
  <w15:docId w15:val="{A647F63B-4417-4B6F-8720-7814B66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240" w:line="240" w:lineRule="auto"/>
      <w:outlineLvl w:val="0"/>
    </w:pPr>
    <w:rPr>
      <w:rFonts w:ascii="Times New Roman" w:eastAsia="Times New Roman" w:hAnsi="Times New Roman" w:cs="Arial"/>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rPr>
      <w:rFonts w:ascii="Times New Roman" w:eastAsia="Times New Roman" w:hAnsi="Times New Roman" w:cs="Arial"/>
      <w:bCs/>
      <w:sz w:val="24"/>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unhideWhenUsed/>
    <w:rPr>
      <w:rFonts w:asciiTheme="minorHAnsi" w:hAnsiTheme="minorHAnsi" w:cstheme="minorHAnsi"/>
      <w:color w:val="auto"/>
      <w:sz w:val="22"/>
    </w:rPr>
  </w:style>
  <w:style w:type="paragraph" w:styleId="NoSpacing">
    <w:name w:val="No Spacing"/>
    <w:uiPriority w:val="1"/>
    <w:qFormat/>
    <w:pPr>
      <w:spacing w:after="0" w:line="240" w:lineRule="auto"/>
    </w:pPr>
  </w:style>
  <w:style w:type="paragraph" w:styleId="Revision">
    <w:name w:val="Revision"/>
    <w:hidden/>
    <w:uiPriority w:val="99"/>
    <w:semiHidden/>
    <w:rsid w:val="000223C1"/>
    <w:pPr>
      <w:spacing w:after="0" w:line="240" w:lineRule="auto"/>
    </w:pPr>
  </w:style>
  <w:style w:type="paragraph" w:customStyle="1" w:styleId="DateFirstPage">
    <w:name w:val="*Date First Page"/>
    <w:basedOn w:val="Normal"/>
    <w:rsid w:val="00A811E4"/>
    <w:pPr>
      <w:widowControl w:val="0"/>
      <w:spacing w:before="480" w:after="240" w:line="240" w:lineRule="auto"/>
      <w:jc w:val="center"/>
    </w:pPr>
    <w:rPr>
      <w:rFonts w:eastAsia="Times New Roman" w:cstheme="minorHAnsi"/>
      <w:snapToGrid w:val="0"/>
      <w:sz w:val="24"/>
      <w:szCs w:val="20"/>
      <w14:numForm w14:val="lining"/>
      <w14:numSpacing w14:val="proportional"/>
    </w:rPr>
  </w:style>
  <w:style w:type="paragraph" w:customStyle="1" w:styleId="FileStamp">
    <w:name w:val="FileStamp"/>
    <w:basedOn w:val="Normal"/>
    <w:link w:val="FileStampChar"/>
    <w:qFormat/>
    <w:rsid w:val="00391DCE"/>
    <w:pPr>
      <w:spacing w:after="0" w:line="240" w:lineRule="auto"/>
    </w:pPr>
    <w:rPr>
      <w:sz w:val="16"/>
      <w:szCs w:val="24"/>
    </w:rPr>
  </w:style>
  <w:style w:type="character" w:customStyle="1" w:styleId="FileStampChar">
    <w:name w:val="FileStamp Char"/>
    <w:basedOn w:val="DefaultParagraphFont"/>
    <w:link w:val="FileStamp"/>
    <w:rsid w:val="00391DCE"/>
    <w:rPr>
      <w:sz w:val="16"/>
      <w:szCs w:val="24"/>
    </w:rPr>
  </w:style>
  <w:style w:type="character" w:customStyle="1" w:styleId="FileStampCharacter">
    <w:name w:val="File Stamp Character"/>
    <w:basedOn w:val="DefaultParagraphFont"/>
    <w:qFormat/>
    <w:rsid w:val="00A811E4"/>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4"/>
      <w:u w:val="none"/>
      <w:effect w:val="none"/>
      <w:bdr w:val="none" w:sz="0" w:space="0" w:color="auto"/>
      <w:vertAlign w:val="baseline"/>
      <w:em w:val="none"/>
      <w:lang w:val="en-US"/>
    </w:rPr>
  </w:style>
  <w:style w:type="table" w:styleId="TableGrid">
    <w:name w:val="Table Grid"/>
    <w:basedOn w:val="TableNormal"/>
    <w:uiPriority w:val="39"/>
    <w:rsid w:val="00DA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59204EA86A4C3F82D09A7905801009"/>
        <w:category>
          <w:name w:val="General"/>
          <w:gallery w:val="placeholder"/>
        </w:category>
        <w:types>
          <w:type w:val="bbPlcHdr"/>
        </w:types>
        <w:behaviors>
          <w:behavior w:val="content"/>
        </w:behaviors>
        <w:guid w:val="{206856F7-FA1A-4B35-81CB-20FE4B47942A}"/>
      </w:docPartPr>
      <w:docPartBody>
        <w:p w:rsidR="00027BBF" w:rsidRDefault="00027BBF"/>
      </w:docPartBody>
    </w:docPart>
    <w:docPart>
      <w:docPartPr>
        <w:name w:val="AF18DC0AB6454D94B6AE60CDCD3EF618"/>
        <w:category>
          <w:name w:val="General"/>
          <w:gallery w:val="placeholder"/>
        </w:category>
        <w:types>
          <w:type w:val="bbPlcHdr"/>
        </w:types>
        <w:behaviors>
          <w:behavior w:val="content"/>
        </w:behaviors>
        <w:guid w:val="{613D7E24-387A-4014-8530-9ACDEEFA7455}"/>
      </w:docPartPr>
      <w:docPartBody>
        <w:p w:rsidR="00027BBF" w:rsidRDefault="00027BBF"/>
      </w:docPartBody>
    </w:docPart>
    <w:docPart>
      <w:docPartPr>
        <w:name w:val="085341C26F7042BC9054DCAF40FA3FC0"/>
        <w:category>
          <w:name w:val="General"/>
          <w:gallery w:val="placeholder"/>
        </w:category>
        <w:types>
          <w:type w:val="bbPlcHdr"/>
        </w:types>
        <w:behaviors>
          <w:behavior w:val="content"/>
        </w:behaviors>
        <w:guid w:val="{25F1953A-3E9B-4A26-B79F-9872700F01D9}"/>
      </w:docPartPr>
      <w:docPartBody>
        <w:p w:rsidR="00027BBF" w:rsidRDefault="00027BBF"/>
      </w:docPartBody>
    </w:docPart>
    <w:docPart>
      <w:docPartPr>
        <w:name w:val="47E518F5993448DDB4242001C8EE752C"/>
        <w:category>
          <w:name w:val="General"/>
          <w:gallery w:val="placeholder"/>
        </w:category>
        <w:types>
          <w:type w:val="bbPlcHdr"/>
        </w:types>
        <w:behaviors>
          <w:behavior w:val="content"/>
        </w:behaviors>
        <w:guid w:val="{3FD3BB03-0C34-4AE1-9D4D-BD1998B58A9A}"/>
      </w:docPartPr>
      <w:docPartBody>
        <w:p w:rsidR="00027BBF" w:rsidRDefault="00027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2C"/>
    <w:rsid w:val="00027BBF"/>
    <w:rsid w:val="00072EBF"/>
    <w:rsid w:val="00090047"/>
    <w:rsid w:val="003A384C"/>
    <w:rsid w:val="003F0BDF"/>
    <w:rsid w:val="00413418"/>
    <w:rsid w:val="004322E3"/>
    <w:rsid w:val="00457342"/>
    <w:rsid w:val="00472445"/>
    <w:rsid w:val="004843B2"/>
    <w:rsid w:val="004F2BDD"/>
    <w:rsid w:val="00513AA3"/>
    <w:rsid w:val="0053540E"/>
    <w:rsid w:val="005F4DF2"/>
    <w:rsid w:val="00601EA9"/>
    <w:rsid w:val="00666BD6"/>
    <w:rsid w:val="006B4B40"/>
    <w:rsid w:val="006B7A9F"/>
    <w:rsid w:val="006C560B"/>
    <w:rsid w:val="00712F0E"/>
    <w:rsid w:val="007136A4"/>
    <w:rsid w:val="007867B7"/>
    <w:rsid w:val="007D70B6"/>
    <w:rsid w:val="008144F1"/>
    <w:rsid w:val="0082232C"/>
    <w:rsid w:val="00854647"/>
    <w:rsid w:val="008802B5"/>
    <w:rsid w:val="008D28CC"/>
    <w:rsid w:val="008E3EA1"/>
    <w:rsid w:val="008E4319"/>
    <w:rsid w:val="00982C72"/>
    <w:rsid w:val="009B470E"/>
    <w:rsid w:val="00AA253C"/>
    <w:rsid w:val="00AC7353"/>
    <w:rsid w:val="00B16EEE"/>
    <w:rsid w:val="00B93453"/>
    <w:rsid w:val="00C048FF"/>
    <w:rsid w:val="00C75831"/>
    <w:rsid w:val="00D75F01"/>
    <w:rsid w:val="00DB159D"/>
    <w:rsid w:val="00DF0B36"/>
    <w:rsid w:val="00E03DEF"/>
    <w:rsid w:val="00E532D4"/>
    <w:rsid w:val="00EB4885"/>
    <w:rsid w:val="00ED0D82"/>
    <w:rsid w:val="00F321B3"/>
    <w:rsid w:val="00F81C82"/>
    <w:rsid w:val="00F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ilestamp xmlns="http://schemas.beclegal.com/legalbar/filestamp">
  <CurrentDate>5/21/2026</CurrentDate>
  <CurrentTime>8:55 AM</CurrentTime>
  <Author>SSPARKS</Author>
  <Typist>SSPARKS</Typist>
  <Class>DOC</Class>
  <SubClass/>
  <FileName/>
  <DescriptiveName>Golf Manor - 2026 Resolution re Personnel Manual</DescriptiveName>
  <DMLibrary>LEGAL</DMLibrary>
  <FileStampFormatID>2</FileStampFormatID>
  <Placement>BottomLastPage</Placement>
  <Client>024330</Client>
  <Matter>233351</Matter>
  <DocNumber>110266225</DocNumber>
  <Version>1</Version>
  <IWL>iwl:dms=BRICKERGRAYDON.CLOUDIMANAGE.COM&amp;&amp;lib=LEGAL&amp;&amp;num=110266225&amp;&amp;ver=1</IWL>
  <DMCustom1>024330</DMCustom1>
  <DMCustom1Description>Village of Golf Manor, Hamilton County,</DMCustom1Description>
  <DMCustom2>233351</DMCustom2>
  <DMCustom2Description>Village Solicitor - General matters</DMCustom2Description>
  <DMCustom3>225</DMCustom3>
  <DMCustom4>OPEN</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FilePath>C:\Users\SSparks\AppData\Roaming\iManage\Work\Recent\Village Solicitor - General matters 024330-233351 Village of Golf Manor_ Hamilton County_\Golf Manor - 2026 Resolution re Personnel Manual(110266225.1).docx</FilePath>
  <Stamp xmlns="">
    <Format>DocNumber;Text:v;Version;</Format>
    <Value>110266225v1</Value>
  </Stamp>
</filestamp>
</file>

<file path=customXml/item2.xml><?xml version="1.0" encoding="utf-8"?>
<ct:contentTypeSchema xmlns:ct="http://schemas.microsoft.com/office/2006/metadata/contentType" xmlns:ma="http://schemas.microsoft.com/office/2006/metadata/properties/metaAttributes" ct:_="" ma:_="" ma:contentTypeName="Document" ma:contentTypeID="0x01010090744DAD434B3D4BB06F9AE263128497" ma:contentTypeVersion="17" ma:contentTypeDescription="Create a new document." ma:contentTypeScope="" ma:versionID="00091de2abcb82a075bf75169aea4a6c">
  <xsd:schema xmlns:xsd="http://www.w3.org/2001/XMLSchema" xmlns:xs="http://www.w3.org/2001/XMLSchema" xmlns:p="http://schemas.microsoft.com/office/2006/metadata/properties" xmlns:ns2="8baba6d5-b36e-483b-ae9d-d4551f92a035" xmlns:ns3="4aa6dc24-249d-4718-aabc-852a82e8c016" targetNamespace="http://schemas.microsoft.com/office/2006/metadata/properties" ma:root="true" ma:fieldsID="79d73e46eeb1fb5c777683d71d748ac1" ns2:_="" ns3:_="">
    <xsd:import namespace="8baba6d5-b36e-483b-ae9d-d4551f92a035"/>
    <xsd:import namespace="4aa6dc24-249d-4718-aabc-852a82e8c0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a6d5-b36e-483b-ae9d-d4551f92a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0cb7ef-a9bf-47eb-8942-391e1d5bc5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6dc24-249d-4718-aabc-852a82e8c0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cf965-626b-47a5-a2ac-23fe878da541}" ma:internalName="TaxCatchAll" ma:showField="CatchAllData" ma:web="4aa6dc24-249d-4718-aabc-852a82e8c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LEGAL!110266225.1</documentid>
  <senderid>SSPARKS</senderid>
  <senderemail>SSPARKS@BRICKER.COM</senderemail>
  <lastmodified>2026-08-11T14:41:00.0000000-04:00</lastmodified>
  <database>LEGAL</database>
</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4aa6dc24-249d-4718-aabc-852a82e8c016" xsi:nil="true"/>
    <lcf76f155ced4ddcb4097134ff3c332f xmlns="8baba6d5-b36e-483b-ae9d-d4551f92a035">
      <Terms xmlns="http://schemas.microsoft.com/office/infopath/2007/PartnerControls"/>
    </lcf76f155ced4ddcb4097134ff3c332f>
  </documentManagement>
</p:properties>
</file>

<file path=customXml/item6.xml><?xml version="1.0" encoding="utf-8"?>
<properties xmlns="http://www.imanage.com/work/xmlschema">
  <documentid>DINSMORE!62851888.1</documentid>
  <senderid>ABES</senderid>
  <senderemail>ALAN.ABES@DINSMORE.COM</senderemail>
  <lastmodified>2025-07-15T14:13:00.0000000-04:00</lastmodified>
  <database>DINSMORE</database>
</properties>
</file>

<file path=customXml/itemProps1.xml><?xml version="1.0" encoding="utf-8"?>
<ds:datastoreItem xmlns:ds="http://schemas.openxmlformats.org/officeDocument/2006/customXml" ds:itemID="{82A82F0C-B95A-4271-BDF2-D0E90691167E}">
  <ds:schemaRefs>
    <ds:schemaRef ds:uri="http://schemas.beclegal.com/legalbar/filestamp"/>
    <ds:schemaRef ds:uri=""/>
  </ds:schemaRefs>
</ds:datastoreItem>
</file>

<file path=customXml/itemProps2.xml><?xml version="1.0" encoding="utf-8"?>
<ds:datastoreItem xmlns:ds="http://schemas.openxmlformats.org/officeDocument/2006/customXml" ds:itemID="{AFB7DCAA-493D-4E10-AE45-7D8CCEF8C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ba6d5-b36e-483b-ae9d-d4551f92a035"/>
    <ds:schemaRef ds:uri="4aa6dc24-249d-4718-aabc-852a82e8c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876AF-05B3-4FF5-A746-803894F77CC0}">
  <ds:schemaRefs>
    <ds:schemaRef ds:uri="http://schemas.microsoft.com/sharepoint/v3/contenttype/forms"/>
  </ds:schemaRefs>
</ds:datastoreItem>
</file>

<file path=customXml/itemProps4.xml><?xml version="1.0" encoding="utf-8"?>
<ds:datastoreItem xmlns:ds="http://schemas.openxmlformats.org/officeDocument/2006/customXml" ds:itemID="{D4BFF3CC-00C8-498C-A552-EBE5E3D0C9B9}">
  <ds:schemaRefs>
    <ds:schemaRef ds:uri="http://www.imanage.com/work/xmlschema"/>
  </ds:schemaRefs>
</ds:datastoreItem>
</file>

<file path=customXml/itemProps5.xml><?xml version="1.0" encoding="utf-8"?>
<ds:datastoreItem xmlns:ds="http://schemas.openxmlformats.org/officeDocument/2006/customXml" ds:itemID="{E3811C64-B5DC-4E70-AFE1-C4AB27215818}">
  <ds:schemaRefs>
    <ds:schemaRef ds:uri="http://schemas.microsoft.com/office/2006/metadata/properties"/>
    <ds:schemaRef ds:uri="http://schemas.microsoft.com/office/infopath/2007/PartnerControls"/>
    <ds:schemaRef ds:uri="4aa6dc24-249d-4718-aabc-852a82e8c016"/>
    <ds:schemaRef ds:uri="8baba6d5-b36e-483b-ae9d-d4551f92a035"/>
  </ds:schemaRefs>
</ds:datastoreItem>
</file>

<file path=customXml/itemProps6.xml><?xml version="1.0" encoding="utf-8"?>
<ds:datastoreItem xmlns:ds="http://schemas.openxmlformats.org/officeDocument/2006/customXml" ds:itemID="{7970AAFD-7D89-4BAB-AA2B-49697934259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Eric Pridonoff</cp:lastModifiedBy>
  <cp:revision>10</cp:revision>
  <dcterms:created xsi:type="dcterms:W3CDTF">2026-08-08T13:59:00Z</dcterms:created>
  <dcterms:modified xsi:type="dcterms:W3CDTF">2026-08-13T16:23:00Z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0x01010090744DAD434B3D4BB06F9AE263128497</vt:lpwstr>
  </property>
  <property fmtid="{D5CDD505-2E9C-101B-9397-08002B2CF9AE}" pid="4" name="MediaServiceImageTags">
    <vt:lpwstr/>
  </property>
</Properties>
</file>